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486E" w:rsidRDefault="00C0486E" w:rsidP="00C0486E">
      <w:pPr>
        <w:widowControl w:val="0"/>
        <w:tabs>
          <w:tab w:val="left" w:pos="993"/>
        </w:tabs>
        <w:ind w:firstLine="851"/>
        <w:jc w:val="center"/>
        <w:rPr>
          <w:b/>
          <w:color w:val="000000"/>
          <w:sz w:val="28"/>
          <w:szCs w:val="28"/>
          <w:lang w:val="kk-KZ"/>
        </w:rPr>
      </w:pPr>
      <w:bookmarkStart w:id="0" w:name="_GoBack"/>
      <w:bookmarkEnd w:id="0"/>
      <w:r w:rsidRPr="009A7D2F">
        <w:rPr>
          <w:b/>
          <w:color w:val="000000"/>
          <w:sz w:val="28"/>
          <w:szCs w:val="28"/>
          <w:lang w:val="kk-KZ"/>
        </w:rPr>
        <w:t>«Агрофирма «</w:t>
      </w:r>
      <w:r w:rsidRPr="009A7D2F">
        <w:rPr>
          <w:b/>
          <w:sz w:val="28"/>
          <w:szCs w:val="26"/>
          <w:lang w:val="kk-KZ"/>
        </w:rPr>
        <w:t>NurAgro</w:t>
      </w:r>
      <w:r w:rsidRPr="009A7D2F">
        <w:rPr>
          <w:b/>
          <w:color w:val="000000"/>
          <w:sz w:val="28"/>
          <w:szCs w:val="28"/>
          <w:lang w:val="kk-KZ"/>
        </w:rPr>
        <w:t>» ЖШС активтерін 7 (жеті) жылға дейін бөліп төлеу шартымен сатып алу үшін әлеуетті сатып алушы ұсынған құжаттар тізбесі</w:t>
      </w:r>
    </w:p>
    <w:p w:rsidR="00DA0D2C" w:rsidRPr="009A7D2F" w:rsidRDefault="00DA0D2C" w:rsidP="00C0486E">
      <w:pPr>
        <w:widowControl w:val="0"/>
        <w:tabs>
          <w:tab w:val="left" w:pos="993"/>
        </w:tabs>
        <w:ind w:firstLine="851"/>
        <w:jc w:val="center"/>
        <w:rPr>
          <w:b/>
          <w:color w:val="000000"/>
          <w:sz w:val="28"/>
          <w:szCs w:val="28"/>
          <w:lang w:val="kk-KZ"/>
        </w:rPr>
      </w:pPr>
    </w:p>
    <w:p w:rsidR="00C0486E" w:rsidRPr="00DA0D2C" w:rsidRDefault="00DA0D2C" w:rsidP="00DA0D2C">
      <w:pPr>
        <w:widowControl w:val="0"/>
        <w:tabs>
          <w:tab w:val="left" w:pos="993"/>
        </w:tabs>
        <w:ind w:firstLine="284"/>
        <w:jc w:val="both"/>
        <w:rPr>
          <w:rStyle w:val="s0"/>
          <w:sz w:val="28"/>
          <w:szCs w:val="28"/>
          <w:lang w:val="kk-KZ"/>
        </w:rPr>
      </w:pPr>
      <w:r w:rsidRPr="00DA0D2C">
        <w:rPr>
          <w:b/>
          <w:sz w:val="28"/>
          <w:szCs w:val="28"/>
          <w:lang w:val="kk-KZ"/>
        </w:rPr>
        <w:t xml:space="preserve">Әлеуетті жеткізушілер: </w:t>
      </w:r>
      <w:r w:rsidRPr="00DA0D2C">
        <w:rPr>
          <w:rStyle w:val="s0"/>
          <w:sz w:val="28"/>
          <w:szCs w:val="28"/>
          <w:lang w:val="kk-KZ"/>
        </w:rPr>
        <w:t>Заңды тұлғалар (АҚ, ЖШС, оның ішінде консорциум түрінде)</w:t>
      </w:r>
    </w:p>
    <w:p w:rsidR="00DA0D2C" w:rsidRPr="00DA0D2C" w:rsidRDefault="00DA0D2C" w:rsidP="00DA0D2C">
      <w:pPr>
        <w:pStyle w:val="a3"/>
        <w:spacing w:after="28"/>
        <w:ind w:left="345"/>
        <w:rPr>
          <w:sz w:val="28"/>
          <w:szCs w:val="28"/>
          <w:lang w:val="kk-KZ"/>
        </w:rPr>
      </w:pPr>
      <w:r w:rsidRPr="00DA0D2C">
        <w:rPr>
          <w:b/>
          <w:sz w:val="28"/>
          <w:szCs w:val="28"/>
          <w:lang w:val="kk-KZ"/>
        </w:rPr>
        <w:t xml:space="preserve">Әлеуетті сатып алушы </w:t>
      </w:r>
      <w:r w:rsidRPr="00DA0D2C">
        <w:rPr>
          <w:b/>
          <w:bCs/>
          <w:sz w:val="28"/>
          <w:szCs w:val="28"/>
          <w:lang w:val="kk-KZ"/>
        </w:rPr>
        <w:t xml:space="preserve">ұсынатын </w:t>
      </w:r>
      <w:r w:rsidRPr="00DA0D2C">
        <w:rPr>
          <w:b/>
          <w:sz w:val="28"/>
          <w:szCs w:val="28"/>
          <w:lang w:val="kk-KZ"/>
        </w:rPr>
        <w:t xml:space="preserve">құжаттар: </w:t>
      </w:r>
    </w:p>
    <w:p w:rsidR="00DA0D2C" w:rsidRPr="00DA0D2C" w:rsidRDefault="00DA0D2C" w:rsidP="00DA0D2C">
      <w:pPr>
        <w:pStyle w:val="a3"/>
        <w:numPr>
          <w:ilvl w:val="0"/>
          <w:numId w:val="1"/>
        </w:numPr>
        <w:spacing w:after="28"/>
        <w:ind w:left="0" w:firstLine="284"/>
        <w:rPr>
          <w:sz w:val="28"/>
          <w:szCs w:val="28"/>
          <w:lang w:val="kk-KZ"/>
        </w:rPr>
      </w:pPr>
      <w:r w:rsidRPr="00DA0D2C">
        <w:rPr>
          <w:sz w:val="28"/>
          <w:szCs w:val="28"/>
          <w:lang w:val="kk-KZ"/>
        </w:rPr>
        <w:t>1-қосымшаға сәйкес нысан</w:t>
      </w:r>
    </w:p>
    <w:p w:rsidR="00DA0D2C" w:rsidRPr="00DA0D2C" w:rsidRDefault="00DA0D2C" w:rsidP="00DA0D2C">
      <w:pPr>
        <w:numPr>
          <w:ilvl w:val="0"/>
          <w:numId w:val="1"/>
        </w:numPr>
        <w:tabs>
          <w:tab w:val="left" w:pos="1134"/>
        </w:tabs>
        <w:spacing w:after="28" w:line="248" w:lineRule="auto"/>
        <w:ind w:left="0" w:firstLine="284"/>
        <w:jc w:val="both"/>
        <w:rPr>
          <w:sz w:val="28"/>
          <w:szCs w:val="28"/>
          <w:lang w:val="kk-KZ"/>
        </w:rPr>
      </w:pPr>
      <w:r w:rsidRPr="00DA0D2C">
        <w:rPr>
          <w:sz w:val="28"/>
          <w:szCs w:val="28"/>
          <w:lang w:val="kk-KZ"/>
        </w:rPr>
        <w:t xml:space="preserve">құрылтай құжаттарының көшірмелері; </w:t>
      </w:r>
    </w:p>
    <w:p w:rsidR="00DA0D2C" w:rsidRPr="00DA0D2C" w:rsidRDefault="00DA0D2C" w:rsidP="00DA0D2C">
      <w:pPr>
        <w:numPr>
          <w:ilvl w:val="0"/>
          <w:numId w:val="1"/>
        </w:numPr>
        <w:tabs>
          <w:tab w:val="left" w:pos="1134"/>
        </w:tabs>
        <w:spacing w:after="28" w:line="248" w:lineRule="auto"/>
        <w:ind w:left="0" w:firstLine="284"/>
        <w:jc w:val="both"/>
        <w:rPr>
          <w:sz w:val="28"/>
          <w:szCs w:val="28"/>
          <w:lang w:val="kk-KZ"/>
        </w:rPr>
      </w:pPr>
      <w:r w:rsidRPr="00DA0D2C">
        <w:rPr>
          <w:rStyle w:val="ezkurwreuab5ozgtqnkl"/>
          <w:sz w:val="28"/>
          <w:szCs w:val="28"/>
          <w:lang w:val="kk-KZ"/>
        </w:rPr>
        <w:t>дербес</w:t>
      </w:r>
      <w:r w:rsidRPr="00DA0D2C">
        <w:rPr>
          <w:sz w:val="28"/>
          <w:szCs w:val="28"/>
          <w:lang w:val="kk-KZ"/>
        </w:rPr>
        <w:t xml:space="preserve"> </w:t>
      </w:r>
      <w:r w:rsidRPr="00DA0D2C">
        <w:rPr>
          <w:rStyle w:val="ezkurwreuab5ozgtqnkl"/>
          <w:sz w:val="28"/>
          <w:szCs w:val="28"/>
          <w:lang w:val="kk-KZ"/>
        </w:rPr>
        <w:t>деректерді</w:t>
      </w:r>
      <w:r w:rsidRPr="00DA0D2C">
        <w:rPr>
          <w:sz w:val="28"/>
          <w:szCs w:val="28"/>
          <w:lang w:val="kk-KZ"/>
        </w:rPr>
        <w:t xml:space="preserve"> </w:t>
      </w:r>
      <w:r w:rsidRPr="00DA0D2C">
        <w:rPr>
          <w:rStyle w:val="ezkurwreuab5ozgtqnkl"/>
          <w:sz w:val="28"/>
          <w:szCs w:val="28"/>
          <w:lang w:val="kk-KZ"/>
        </w:rPr>
        <w:t>өңдеуге</w:t>
      </w:r>
      <w:r w:rsidRPr="00DA0D2C">
        <w:rPr>
          <w:sz w:val="28"/>
          <w:szCs w:val="28"/>
          <w:lang w:val="kk-KZ"/>
        </w:rPr>
        <w:t xml:space="preserve"> </w:t>
      </w:r>
      <w:r w:rsidRPr="00DA0D2C">
        <w:rPr>
          <w:rStyle w:val="ezkurwreuab5ozgtqnkl"/>
          <w:sz w:val="28"/>
          <w:szCs w:val="28"/>
          <w:lang w:val="kk-KZ"/>
        </w:rPr>
        <w:t>келісім</w:t>
      </w:r>
      <w:r w:rsidRPr="00DA0D2C">
        <w:rPr>
          <w:sz w:val="28"/>
          <w:szCs w:val="28"/>
          <w:lang w:val="kk-KZ"/>
        </w:rPr>
        <w:t xml:space="preserve">; </w:t>
      </w:r>
    </w:p>
    <w:p w:rsidR="00DA0D2C" w:rsidRPr="00DA0D2C" w:rsidRDefault="00DA0D2C" w:rsidP="00DA0D2C">
      <w:pPr>
        <w:numPr>
          <w:ilvl w:val="0"/>
          <w:numId w:val="1"/>
        </w:numPr>
        <w:tabs>
          <w:tab w:val="left" w:pos="1134"/>
        </w:tabs>
        <w:spacing w:after="28" w:line="248" w:lineRule="auto"/>
        <w:ind w:left="0" w:firstLine="284"/>
        <w:jc w:val="both"/>
        <w:rPr>
          <w:sz w:val="28"/>
          <w:szCs w:val="28"/>
          <w:lang w:val="kk-KZ"/>
        </w:rPr>
      </w:pPr>
      <w:r w:rsidRPr="00DA0D2C">
        <w:rPr>
          <w:sz w:val="28"/>
          <w:szCs w:val="28"/>
          <w:lang w:val="kk-KZ"/>
        </w:rPr>
        <w:t xml:space="preserve">қаржылық есептілікке салық декларациясының, таратып жазудың көшірмелері (капиталдағы өзгерістер туралы есеп, есепке түсіндірме жазба) қоса берілген соңғы 2 (екі) жылдағы және соңғы есепті кезеңдегі қаржылық есептілік (бухгалтерлік баланс, пайда мен залал туралы есеп, ақша қаражатының қозғалысы туралы есеп) (бөліп төлеуді ұсынған кезде); </w:t>
      </w:r>
    </w:p>
    <w:p w:rsidR="00DA0D2C" w:rsidRPr="00DA0D2C" w:rsidRDefault="00DA0D2C" w:rsidP="00DA0D2C">
      <w:pPr>
        <w:numPr>
          <w:ilvl w:val="0"/>
          <w:numId w:val="1"/>
        </w:numPr>
        <w:tabs>
          <w:tab w:val="left" w:pos="1134"/>
        </w:tabs>
        <w:spacing w:after="28" w:line="248" w:lineRule="auto"/>
        <w:ind w:left="0" w:firstLine="284"/>
        <w:jc w:val="both"/>
        <w:rPr>
          <w:sz w:val="28"/>
          <w:szCs w:val="28"/>
          <w:lang w:val="kk-KZ"/>
        </w:rPr>
      </w:pPr>
      <w:r w:rsidRPr="00DA0D2C">
        <w:rPr>
          <w:sz w:val="28"/>
          <w:szCs w:val="28"/>
          <w:lang w:val="kk-KZ"/>
        </w:rPr>
        <w:t>өтінім берілген күні бір ай ішінде қолданыста болатын ЕДБ және басқа қаржы институттарына қызмет көрсететін, кредиттік берешектің болуы/болмауы туралы, шоттардың болуы туралы және айдың басына және соңына тиісінше, соңғы 12 (он екі) айдағы ақшаның кіріс және шығыс қалдықтарын көрсете отырып, айналымдар туралы және төлем құжаттары бойынша берешек туралы анықтамалар; ЕДБ-де (бұдан әрі - № 2 картотека) мерзімінде төленген (төлемді бөліп беру кезінде);</w:t>
      </w:r>
    </w:p>
    <w:p w:rsidR="00DA0D2C" w:rsidRPr="00DA0D2C" w:rsidRDefault="00DA0D2C" w:rsidP="00DA0D2C">
      <w:pPr>
        <w:numPr>
          <w:ilvl w:val="0"/>
          <w:numId w:val="1"/>
        </w:numPr>
        <w:tabs>
          <w:tab w:val="left" w:pos="1134"/>
        </w:tabs>
        <w:spacing w:after="28" w:line="248" w:lineRule="auto"/>
        <w:ind w:left="0" w:firstLine="284"/>
        <w:jc w:val="both"/>
        <w:rPr>
          <w:sz w:val="28"/>
          <w:szCs w:val="28"/>
          <w:lang w:val="kk-KZ"/>
        </w:rPr>
      </w:pPr>
      <w:r w:rsidRPr="00DA0D2C">
        <w:rPr>
          <w:sz w:val="28"/>
          <w:szCs w:val="28"/>
          <w:lang w:val="kk-KZ"/>
        </w:rPr>
        <w:t xml:space="preserve">субъектінің кредиттік тарихы туралы кредиттік бюроның есебі (бөліп төлеуді ұсынған кезде); </w:t>
      </w:r>
    </w:p>
    <w:p w:rsidR="00DA0D2C" w:rsidRDefault="00DA0D2C" w:rsidP="00DA0D2C">
      <w:pPr>
        <w:numPr>
          <w:ilvl w:val="0"/>
          <w:numId w:val="1"/>
        </w:numPr>
        <w:tabs>
          <w:tab w:val="left" w:pos="1134"/>
        </w:tabs>
        <w:spacing w:after="28" w:line="248" w:lineRule="auto"/>
        <w:ind w:left="0" w:firstLine="284"/>
        <w:jc w:val="both"/>
        <w:rPr>
          <w:sz w:val="28"/>
          <w:szCs w:val="28"/>
          <w:lang w:val="kk-KZ"/>
        </w:rPr>
      </w:pPr>
      <w:r w:rsidRPr="00DA0D2C">
        <w:rPr>
          <w:sz w:val="28"/>
          <w:szCs w:val="28"/>
          <w:lang w:val="kk-KZ"/>
        </w:rPr>
        <w:t>мемлекеттік кірістердің уәкілетті органы берген, әлеуетті сатып алушының салықтар және бюджетке төленетін басқа да міндетті төлемдер бойынша берешегінің бар/жоқтығын растайтын өтінім берілген күні бір ай ішінде қолданыста болған құжат (төлемді бөліп төлеу ұсынылған кезде);</w:t>
      </w:r>
      <w:r>
        <w:rPr>
          <w:sz w:val="28"/>
          <w:szCs w:val="28"/>
          <w:lang w:val="kk-KZ"/>
        </w:rPr>
        <w:t>\</w:t>
      </w:r>
    </w:p>
    <w:p w:rsidR="00DA0D2C" w:rsidRPr="00240128" w:rsidRDefault="00DA0D2C" w:rsidP="00DA0D2C">
      <w:pPr>
        <w:numPr>
          <w:ilvl w:val="0"/>
          <w:numId w:val="1"/>
        </w:numPr>
        <w:tabs>
          <w:tab w:val="left" w:pos="1134"/>
        </w:tabs>
        <w:spacing w:after="28" w:line="248" w:lineRule="auto"/>
        <w:ind w:left="0" w:firstLine="284"/>
        <w:jc w:val="both"/>
        <w:rPr>
          <w:sz w:val="28"/>
          <w:szCs w:val="28"/>
          <w:lang w:val="kk-KZ"/>
        </w:rPr>
      </w:pPr>
      <w:r w:rsidRPr="00240128">
        <w:rPr>
          <w:sz w:val="28"/>
          <w:szCs w:val="28"/>
          <w:lang w:val="kk-KZ"/>
        </w:rPr>
        <w:t xml:space="preserve">Мүлікті бөліп сатып алуға өтінім берілген жағдайда, өтеудің болжамды көзі туралы ақпарат, растайтын құжаттардың көшірмелері қоса берілген бизнес-жоспар, оның ішінде: </w:t>
      </w:r>
    </w:p>
    <w:p w:rsidR="00DA0D2C" w:rsidRPr="00DA0D2C" w:rsidRDefault="00DA0D2C" w:rsidP="00DA0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kk-KZ"/>
        </w:rPr>
      </w:pPr>
      <w:r w:rsidRPr="00DA0D2C">
        <w:rPr>
          <w:sz w:val="28"/>
          <w:szCs w:val="28"/>
          <w:lang w:val="kk-KZ"/>
        </w:rPr>
        <w:t xml:space="preserve">- ауыл шаруашылығы жұмыстарын жүргізу тәжірибесі; </w:t>
      </w:r>
    </w:p>
    <w:p w:rsidR="00DA0D2C" w:rsidRPr="00DA0D2C" w:rsidRDefault="00DA0D2C" w:rsidP="00DA0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kk-KZ"/>
        </w:rPr>
      </w:pPr>
      <w:r w:rsidRPr="00DA0D2C">
        <w:rPr>
          <w:sz w:val="28"/>
          <w:szCs w:val="28"/>
          <w:lang w:val="kk-KZ"/>
        </w:rPr>
        <w:t>- пайдаланылатын меншікті жердің болуы;</w:t>
      </w:r>
    </w:p>
    <w:p w:rsidR="00DA0D2C" w:rsidRPr="00DA0D2C" w:rsidRDefault="00DA0D2C" w:rsidP="00DA0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kk-KZ"/>
        </w:rPr>
      </w:pPr>
      <w:r w:rsidRPr="00DA0D2C">
        <w:rPr>
          <w:sz w:val="28"/>
          <w:szCs w:val="28"/>
          <w:lang w:val="kk-KZ"/>
        </w:rPr>
        <w:t>- ауыл шаруашылығы машиналары мен басқа да жабдықтар туралы мәліметтер;</w:t>
      </w:r>
    </w:p>
    <w:p w:rsidR="00DA0D2C" w:rsidRPr="00DA0D2C" w:rsidRDefault="00DA0D2C" w:rsidP="00DA0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kk-KZ"/>
        </w:rPr>
      </w:pPr>
      <w:r w:rsidRPr="00DA0D2C">
        <w:rPr>
          <w:sz w:val="28"/>
          <w:szCs w:val="28"/>
          <w:lang w:val="kk-KZ"/>
        </w:rPr>
        <w:t>- қызметкерлер саны туралы;</w:t>
      </w:r>
    </w:p>
    <w:p w:rsidR="00240128" w:rsidRPr="00240128" w:rsidRDefault="00240128" w:rsidP="002401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kk-KZ"/>
        </w:rPr>
      </w:pPr>
      <w:r w:rsidRPr="00240128">
        <w:rPr>
          <w:sz w:val="28"/>
          <w:szCs w:val="28"/>
          <w:lang w:val="kk-KZ"/>
        </w:rPr>
        <w:t xml:space="preserve">- ауыл шаруашылығы бөлімінен </w:t>
      </w:r>
      <w:r w:rsidR="003E77DC">
        <w:rPr>
          <w:sz w:val="28"/>
          <w:szCs w:val="28"/>
          <w:lang w:val="kk-KZ"/>
        </w:rPr>
        <w:t>3 (үш)</w:t>
      </w:r>
      <w:r w:rsidRPr="00240128">
        <w:rPr>
          <w:sz w:val="28"/>
          <w:szCs w:val="28"/>
          <w:lang w:val="kk-KZ"/>
        </w:rPr>
        <w:t xml:space="preserve"> жылдан кем емес нақты өнім туралы анықтама (статистикалық есеп);</w:t>
      </w:r>
    </w:p>
    <w:p w:rsidR="00240128" w:rsidRPr="00240128" w:rsidRDefault="00240128" w:rsidP="002401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kk-KZ"/>
        </w:rPr>
      </w:pPr>
      <w:r w:rsidRPr="00240128">
        <w:rPr>
          <w:sz w:val="28"/>
          <w:szCs w:val="28"/>
          <w:lang w:val="kk-KZ"/>
        </w:rPr>
        <w:t>- басқа да өндірістік көрсеткіштер.</w:t>
      </w:r>
    </w:p>
    <w:p w:rsidR="00DA0D2C" w:rsidRDefault="00DA0D2C" w:rsidP="00DA0D2C">
      <w:pPr>
        <w:widowControl w:val="0"/>
        <w:tabs>
          <w:tab w:val="left" w:pos="993"/>
        </w:tabs>
        <w:ind w:firstLine="851"/>
        <w:jc w:val="both"/>
        <w:rPr>
          <w:lang w:val="kk-KZ"/>
        </w:rPr>
      </w:pPr>
    </w:p>
    <w:p w:rsidR="00DA0D2C" w:rsidRDefault="00DA0D2C">
      <w:pPr>
        <w:spacing w:after="200" w:line="276" w:lineRule="auto"/>
        <w:rPr>
          <w:rFonts w:eastAsia="Calibri"/>
          <w:b/>
          <w:color w:val="000000"/>
          <w:sz w:val="28"/>
          <w:szCs w:val="28"/>
          <w:lang w:val="kk-KZ"/>
        </w:rPr>
      </w:pPr>
      <w:r>
        <w:rPr>
          <w:rFonts w:eastAsia="Calibri"/>
          <w:b/>
          <w:color w:val="000000"/>
          <w:sz w:val="28"/>
          <w:szCs w:val="28"/>
          <w:lang w:val="kk-KZ"/>
        </w:rPr>
        <w:br w:type="page"/>
      </w:r>
    </w:p>
    <w:p w:rsidR="00DA0D2C" w:rsidRPr="00DA0D2C" w:rsidRDefault="00DA0D2C" w:rsidP="00DA0D2C">
      <w:pPr>
        <w:widowControl w:val="0"/>
        <w:tabs>
          <w:tab w:val="left" w:pos="993"/>
        </w:tabs>
        <w:ind w:firstLine="284"/>
        <w:jc w:val="both"/>
        <w:rPr>
          <w:rStyle w:val="s0"/>
          <w:sz w:val="28"/>
          <w:szCs w:val="28"/>
          <w:lang w:val="kk-KZ"/>
        </w:rPr>
      </w:pPr>
      <w:r w:rsidRPr="00DA0D2C">
        <w:rPr>
          <w:b/>
          <w:sz w:val="28"/>
          <w:szCs w:val="28"/>
          <w:lang w:val="kk-KZ"/>
        </w:rPr>
        <w:lastRenderedPageBreak/>
        <w:t xml:space="preserve">Әлеуетті жеткізушілер: </w:t>
      </w:r>
      <w:r w:rsidRPr="00DA0D2C">
        <w:rPr>
          <w:sz w:val="28"/>
          <w:szCs w:val="28"/>
          <w:lang w:val="kk-KZ"/>
        </w:rPr>
        <w:t xml:space="preserve">Жеке тұлғалар (ШҚ, ФҚ, ЖК, оның ішінде консорциум түрінде) </w:t>
      </w:r>
    </w:p>
    <w:p w:rsidR="00DA0D2C" w:rsidRPr="00DA0D2C" w:rsidRDefault="00DA0D2C" w:rsidP="00DA0D2C">
      <w:pPr>
        <w:widowControl w:val="0"/>
        <w:tabs>
          <w:tab w:val="left" w:pos="993"/>
        </w:tabs>
        <w:ind w:firstLine="284"/>
        <w:jc w:val="both"/>
        <w:rPr>
          <w:sz w:val="28"/>
          <w:szCs w:val="28"/>
          <w:lang w:val="kk-KZ"/>
        </w:rPr>
      </w:pPr>
      <w:r w:rsidRPr="00DA0D2C">
        <w:rPr>
          <w:b/>
          <w:sz w:val="28"/>
          <w:szCs w:val="28"/>
          <w:lang w:val="kk-KZ"/>
        </w:rPr>
        <w:t xml:space="preserve">Әлеуетті сатып алушы </w:t>
      </w:r>
      <w:r w:rsidRPr="00DA0D2C">
        <w:rPr>
          <w:b/>
          <w:bCs/>
          <w:sz w:val="28"/>
          <w:szCs w:val="28"/>
          <w:lang w:val="kk-KZ"/>
        </w:rPr>
        <w:t xml:space="preserve">ұсынатын </w:t>
      </w:r>
      <w:r w:rsidRPr="00DA0D2C">
        <w:rPr>
          <w:b/>
          <w:sz w:val="28"/>
          <w:szCs w:val="28"/>
          <w:lang w:val="kk-KZ"/>
        </w:rPr>
        <w:t xml:space="preserve">құжаттар: </w:t>
      </w:r>
    </w:p>
    <w:p w:rsidR="00DA0D2C" w:rsidRPr="00DA0D2C" w:rsidRDefault="00DA0D2C" w:rsidP="00DA0D2C">
      <w:pPr>
        <w:pStyle w:val="a3"/>
        <w:numPr>
          <w:ilvl w:val="0"/>
          <w:numId w:val="2"/>
        </w:numPr>
        <w:ind w:left="0" w:firstLine="0"/>
        <w:rPr>
          <w:sz w:val="28"/>
          <w:szCs w:val="28"/>
          <w:lang w:val="kk-KZ"/>
        </w:rPr>
      </w:pPr>
      <w:r w:rsidRPr="00DA0D2C">
        <w:rPr>
          <w:sz w:val="28"/>
          <w:szCs w:val="28"/>
          <w:lang w:val="kk-KZ"/>
        </w:rPr>
        <w:t>1-қосымшаға сәйкес нысан</w:t>
      </w:r>
    </w:p>
    <w:p w:rsidR="00DA0D2C" w:rsidRPr="00DA0D2C" w:rsidRDefault="00DA0D2C" w:rsidP="00DA0D2C">
      <w:pPr>
        <w:pStyle w:val="a3"/>
        <w:numPr>
          <w:ilvl w:val="0"/>
          <w:numId w:val="2"/>
        </w:numPr>
        <w:tabs>
          <w:tab w:val="left" w:pos="1134"/>
        </w:tabs>
        <w:ind w:left="0" w:firstLine="0"/>
        <w:jc w:val="both"/>
        <w:rPr>
          <w:sz w:val="28"/>
          <w:szCs w:val="28"/>
          <w:lang w:val="kk-KZ"/>
        </w:rPr>
      </w:pPr>
      <w:r w:rsidRPr="00DA0D2C">
        <w:rPr>
          <w:sz w:val="28"/>
          <w:szCs w:val="28"/>
          <w:lang w:val="kk-KZ"/>
        </w:rPr>
        <w:t>жеке тұлға:</w:t>
      </w:r>
    </w:p>
    <w:p w:rsidR="00DA0D2C" w:rsidRPr="00DA0D2C" w:rsidRDefault="00DA0D2C" w:rsidP="00DA0D2C">
      <w:pPr>
        <w:pStyle w:val="a3"/>
        <w:numPr>
          <w:ilvl w:val="0"/>
          <w:numId w:val="2"/>
        </w:numPr>
        <w:tabs>
          <w:tab w:val="left" w:pos="1134"/>
        </w:tabs>
        <w:ind w:left="0" w:firstLine="0"/>
        <w:jc w:val="both"/>
        <w:rPr>
          <w:sz w:val="28"/>
          <w:szCs w:val="28"/>
          <w:lang w:val="kk-KZ"/>
        </w:rPr>
      </w:pPr>
      <w:r w:rsidRPr="00DA0D2C">
        <w:rPr>
          <w:sz w:val="28"/>
          <w:szCs w:val="28"/>
          <w:lang w:val="kk-KZ"/>
        </w:rPr>
        <w:t xml:space="preserve">талон/жеке кәсіпкердің куәлігі (бар болса); </w:t>
      </w:r>
    </w:p>
    <w:p w:rsidR="00DA0D2C" w:rsidRPr="00DA0D2C" w:rsidRDefault="00DA0D2C" w:rsidP="00DA0D2C">
      <w:pPr>
        <w:pStyle w:val="a3"/>
        <w:numPr>
          <w:ilvl w:val="0"/>
          <w:numId w:val="2"/>
        </w:numPr>
        <w:tabs>
          <w:tab w:val="left" w:pos="1134"/>
        </w:tabs>
        <w:ind w:left="0" w:firstLine="0"/>
        <w:jc w:val="both"/>
        <w:rPr>
          <w:sz w:val="28"/>
          <w:szCs w:val="28"/>
          <w:lang w:val="kk-KZ"/>
        </w:rPr>
      </w:pPr>
      <w:r w:rsidRPr="00DA0D2C">
        <w:rPr>
          <w:sz w:val="28"/>
          <w:szCs w:val="28"/>
          <w:lang w:val="kk-KZ"/>
        </w:rPr>
        <w:t>№</w:t>
      </w:r>
      <w:r w:rsidR="008D10BE">
        <w:rPr>
          <w:sz w:val="28"/>
          <w:szCs w:val="28"/>
          <w:lang w:val="kk-KZ"/>
        </w:rPr>
        <w:t>2</w:t>
      </w:r>
      <w:r w:rsidRPr="00DA0D2C">
        <w:rPr>
          <w:sz w:val="28"/>
          <w:szCs w:val="28"/>
          <w:lang w:val="kk-KZ"/>
        </w:rPr>
        <w:t xml:space="preserve"> қосымшаға сәйкес жұмыс орнынан және еңбекақы туралы анықтама/оңайлатылған декларация / әлеуетті сатып алушының сауалнамасы немесе төлем қабілеттілігін растайтын өзге де құжаттар (төлемді бөліп төлеу ұсынылған кезде); </w:t>
      </w:r>
    </w:p>
    <w:p w:rsidR="00DA0D2C" w:rsidRPr="00DA0D2C" w:rsidRDefault="00DA0D2C" w:rsidP="00DA0D2C">
      <w:pPr>
        <w:pStyle w:val="a3"/>
        <w:numPr>
          <w:ilvl w:val="0"/>
          <w:numId w:val="2"/>
        </w:numPr>
        <w:tabs>
          <w:tab w:val="left" w:pos="1134"/>
        </w:tabs>
        <w:ind w:left="0" w:firstLine="0"/>
        <w:jc w:val="both"/>
        <w:rPr>
          <w:sz w:val="28"/>
          <w:szCs w:val="28"/>
          <w:lang w:val="kk-KZ"/>
        </w:rPr>
      </w:pPr>
      <w:r w:rsidRPr="00DA0D2C">
        <w:rPr>
          <w:sz w:val="28"/>
          <w:szCs w:val="28"/>
          <w:lang w:val="kk-KZ"/>
        </w:rPr>
        <w:t xml:space="preserve">егер әлеуетті сатып алушының атынан Қазақстан Республикасының заңнамасына сәйкес берілген сенімхат бойынша өкіл әрекет етсе, онда ол жеке басын куәландыратын құжаттарды ұсынады; </w:t>
      </w:r>
    </w:p>
    <w:p w:rsidR="00DA0D2C" w:rsidRPr="00DA0D2C" w:rsidRDefault="00DA0D2C" w:rsidP="00DA0D2C">
      <w:pPr>
        <w:pStyle w:val="a3"/>
        <w:numPr>
          <w:ilvl w:val="0"/>
          <w:numId w:val="2"/>
        </w:numPr>
        <w:tabs>
          <w:tab w:val="left" w:pos="1134"/>
        </w:tabs>
        <w:ind w:left="0" w:firstLine="0"/>
        <w:jc w:val="both"/>
        <w:rPr>
          <w:sz w:val="28"/>
          <w:szCs w:val="28"/>
          <w:lang w:val="kk-KZ"/>
        </w:rPr>
      </w:pPr>
      <w:r w:rsidRPr="00DA0D2C">
        <w:rPr>
          <w:rStyle w:val="ezkurwreuab5ozgtqnkl"/>
          <w:sz w:val="28"/>
          <w:szCs w:val="28"/>
          <w:lang w:val="kk-KZ"/>
        </w:rPr>
        <w:t>дербес</w:t>
      </w:r>
      <w:r w:rsidRPr="00DA0D2C">
        <w:rPr>
          <w:sz w:val="28"/>
          <w:szCs w:val="28"/>
          <w:lang w:val="kk-KZ"/>
        </w:rPr>
        <w:t xml:space="preserve"> </w:t>
      </w:r>
      <w:r w:rsidRPr="00DA0D2C">
        <w:rPr>
          <w:rStyle w:val="ezkurwreuab5ozgtqnkl"/>
          <w:sz w:val="28"/>
          <w:szCs w:val="28"/>
          <w:lang w:val="kk-KZ"/>
        </w:rPr>
        <w:t>деректерді</w:t>
      </w:r>
      <w:r w:rsidRPr="00DA0D2C">
        <w:rPr>
          <w:sz w:val="28"/>
          <w:szCs w:val="28"/>
          <w:lang w:val="kk-KZ"/>
        </w:rPr>
        <w:t xml:space="preserve"> </w:t>
      </w:r>
      <w:r w:rsidRPr="00DA0D2C">
        <w:rPr>
          <w:rStyle w:val="ezkurwreuab5ozgtqnkl"/>
          <w:sz w:val="28"/>
          <w:szCs w:val="28"/>
          <w:lang w:val="kk-KZ"/>
        </w:rPr>
        <w:t>өңдеуге</w:t>
      </w:r>
      <w:r w:rsidRPr="00DA0D2C">
        <w:rPr>
          <w:sz w:val="28"/>
          <w:szCs w:val="28"/>
          <w:lang w:val="kk-KZ"/>
        </w:rPr>
        <w:t xml:space="preserve"> </w:t>
      </w:r>
      <w:r w:rsidRPr="00DA0D2C">
        <w:rPr>
          <w:rStyle w:val="ezkurwreuab5ozgtqnkl"/>
          <w:sz w:val="28"/>
          <w:szCs w:val="28"/>
          <w:lang w:val="kk-KZ"/>
        </w:rPr>
        <w:t>келісім</w:t>
      </w:r>
      <w:r w:rsidRPr="00DA0D2C">
        <w:rPr>
          <w:sz w:val="28"/>
          <w:szCs w:val="28"/>
          <w:lang w:val="kk-KZ"/>
        </w:rPr>
        <w:t>;</w:t>
      </w:r>
    </w:p>
    <w:p w:rsidR="009E43BB" w:rsidRDefault="00DA0D2C" w:rsidP="009E43BB">
      <w:pPr>
        <w:pStyle w:val="a3"/>
        <w:numPr>
          <w:ilvl w:val="0"/>
          <w:numId w:val="2"/>
        </w:numPr>
        <w:tabs>
          <w:tab w:val="left" w:pos="1134"/>
        </w:tabs>
        <w:ind w:left="0" w:firstLine="0"/>
        <w:jc w:val="both"/>
        <w:rPr>
          <w:sz w:val="28"/>
          <w:szCs w:val="28"/>
          <w:lang w:val="kk-KZ"/>
        </w:rPr>
      </w:pPr>
      <w:r w:rsidRPr="00DA0D2C">
        <w:rPr>
          <w:rStyle w:val="ezkurwreuab5ozgtqnkl"/>
          <w:sz w:val="28"/>
          <w:szCs w:val="28"/>
          <w:lang w:val="kk-KZ"/>
        </w:rPr>
        <w:t>кредиттік</w:t>
      </w:r>
      <w:r w:rsidRPr="00DA0D2C">
        <w:rPr>
          <w:sz w:val="28"/>
          <w:szCs w:val="28"/>
          <w:lang w:val="kk-KZ"/>
        </w:rPr>
        <w:t xml:space="preserve"> </w:t>
      </w:r>
      <w:r w:rsidRPr="00DA0D2C">
        <w:rPr>
          <w:rStyle w:val="ezkurwreuab5ozgtqnkl"/>
          <w:sz w:val="28"/>
          <w:szCs w:val="28"/>
          <w:lang w:val="kk-KZ"/>
        </w:rPr>
        <w:t>бюроның</w:t>
      </w:r>
      <w:r w:rsidRPr="00DA0D2C">
        <w:rPr>
          <w:sz w:val="28"/>
          <w:szCs w:val="28"/>
          <w:lang w:val="kk-KZ"/>
        </w:rPr>
        <w:t xml:space="preserve"> </w:t>
      </w:r>
      <w:r w:rsidRPr="00DA0D2C">
        <w:rPr>
          <w:rStyle w:val="ezkurwreuab5ozgtqnkl"/>
          <w:sz w:val="28"/>
          <w:szCs w:val="28"/>
          <w:lang w:val="kk-KZ"/>
        </w:rPr>
        <w:t>субъектінің</w:t>
      </w:r>
      <w:r w:rsidRPr="00DA0D2C">
        <w:rPr>
          <w:sz w:val="28"/>
          <w:szCs w:val="28"/>
          <w:lang w:val="kk-KZ"/>
        </w:rPr>
        <w:t xml:space="preserve"> </w:t>
      </w:r>
      <w:r w:rsidRPr="00DA0D2C">
        <w:rPr>
          <w:rStyle w:val="ezkurwreuab5ozgtqnkl"/>
          <w:sz w:val="28"/>
          <w:szCs w:val="28"/>
          <w:lang w:val="kk-KZ"/>
        </w:rPr>
        <w:t>кредиттік</w:t>
      </w:r>
      <w:r w:rsidRPr="00DA0D2C">
        <w:rPr>
          <w:sz w:val="28"/>
          <w:szCs w:val="28"/>
          <w:lang w:val="kk-KZ"/>
        </w:rPr>
        <w:t xml:space="preserve"> </w:t>
      </w:r>
      <w:r w:rsidRPr="00DA0D2C">
        <w:rPr>
          <w:rStyle w:val="ezkurwreuab5ozgtqnkl"/>
          <w:sz w:val="28"/>
          <w:szCs w:val="28"/>
          <w:lang w:val="kk-KZ"/>
        </w:rPr>
        <w:t>тарихы</w:t>
      </w:r>
      <w:r w:rsidRPr="00DA0D2C">
        <w:rPr>
          <w:sz w:val="28"/>
          <w:szCs w:val="28"/>
          <w:lang w:val="kk-KZ"/>
        </w:rPr>
        <w:t xml:space="preserve"> </w:t>
      </w:r>
      <w:r w:rsidRPr="00DA0D2C">
        <w:rPr>
          <w:rStyle w:val="ezkurwreuab5ozgtqnkl"/>
          <w:sz w:val="28"/>
          <w:szCs w:val="28"/>
          <w:lang w:val="kk-KZ"/>
        </w:rPr>
        <w:t>туралы</w:t>
      </w:r>
      <w:r w:rsidRPr="00DA0D2C">
        <w:rPr>
          <w:sz w:val="28"/>
          <w:szCs w:val="28"/>
          <w:lang w:val="kk-KZ"/>
        </w:rPr>
        <w:t xml:space="preserve"> есебі </w:t>
      </w:r>
      <w:r w:rsidRPr="00DA0D2C">
        <w:rPr>
          <w:rStyle w:val="ezkurwreuab5ozgtqnkl"/>
          <w:sz w:val="28"/>
          <w:szCs w:val="28"/>
          <w:lang w:val="kk-KZ"/>
        </w:rPr>
        <w:t>немесе</w:t>
      </w:r>
      <w:r w:rsidRPr="00DA0D2C">
        <w:rPr>
          <w:sz w:val="28"/>
          <w:szCs w:val="28"/>
          <w:lang w:val="kk-KZ"/>
        </w:rPr>
        <w:t xml:space="preserve"> </w:t>
      </w:r>
      <w:r w:rsidRPr="00DA0D2C">
        <w:rPr>
          <w:rStyle w:val="ezkurwreuab5ozgtqnkl"/>
          <w:sz w:val="28"/>
          <w:szCs w:val="28"/>
          <w:lang w:val="kk-KZ"/>
        </w:rPr>
        <w:t>кредиттік</w:t>
      </w:r>
      <w:r w:rsidRPr="00DA0D2C">
        <w:rPr>
          <w:sz w:val="28"/>
          <w:szCs w:val="28"/>
          <w:lang w:val="kk-KZ"/>
        </w:rPr>
        <w:t xml:space="preserve"> </w:t>
      </w:r>
      <w:r w:rsidRPr="00DA0D2C">
        <w:rPr>
          <w:rStyle w:val="ezkurwreuab5ozgtqnkl"/>
          <w:sz w:val="28"/>
          <w:szCs w:val="28"/>
          <w:lang w:val="kk-KZ"/>
        </w:rPr>
        <w:t>тарих</w:t>
      </w:r>
      <w:r w:rsidRPr="00DA0D2C">
        <w:rPr>
          <w:sz w:val="28"/>
          <w:szCs w:val="28"/>
          <w:lang w:val="kk-KZ"/>
        </w:rPr>
        <w:t xml:space="preserve"> </w:t>
      </w:r>
      <w:r w:rsidRPr="00DA0D2C">
        <w:rPr>
          <w:rStyle w:val="ezkurwreuab5ozgtqnkl"/>
          <w:sz w:val="28"/>
          <w:szCs w:val="28"/>
          <w:lang w:val="kk-KZ"/>
        </w:rPr>
        <w:t>субъектісінің</w:t>
      </w:r>
      <w:r w:rsidRPr="00DA0D2C">
        <w:rPr>
          <w:sz w:val="28"/>
          <w:szCs w:val="28"/>
          <w:lang w:val="kk-KZ"/>
        </w:rPr>
        <w:t xml:space="preserve"> </w:t>
      </w:r>
      <w:r w:rsidRPr="00DA0D2C">
        <w:rPr>
          <w:rStyle w:val="ezkurwreuab5ozgtqnkl"/>
          <w:sz w:val="28"/>
          <w:szCs w:val="28"/>
          <w:lang w:val="kk-KZ"/>
        </w:rPr>
        <w:t>кредиттік</w:t>
      </w:r>
      <w:r w:rsidRPr="00DA0D2C">
        <w:rPr>
          <w:sz w:val="28"/>
          <w:szCs w:val="28"/>
          <w:lang w:val="kk-KZ"/>
        </w:rPr>
        <w:t xml:space="preserve"> </w:t>
      </w:r>
      <w:r w:rsidRPr="00DA0D2C">
        <w:rPr>
          <w:rStyle w:val="ezkurwreuab5ozgtqnkl"/>
          <w:sz w:val="28"/>
          <w:szCs w:val="28"/>
          <w:lang w:val="kk-KZ"/>
        </w:rPr>
        <w:t>бюродан</w:t>
      </w:r>
      <w:r w:rsidRPr="00DA0D2C">
        <w:rPr>
          <w:sz w:val="28"/>
          <w:szCs w:val="28"/>
          <w:lang w:val="kk-KZ"/>
        </w:rPr>
        <w:t xml:space="preserve"> </w:t>
      </w:r>
      <w:r w:rsidRPr="00DA0D2C">
        <w:rPr>
          <w:rStyle w:val="ezkurwreuab5ozgtqnkl"/>
          <w:sz w:val="28"/>
          <w:szCs w:val="28"/>
          <w:lang w:val="kk-KZ"/>
        </w:rPr>
        <w:t>ол</w:t>
      </w:r>
      <w:r w:rsidRPr="00DA0D2C">
        <w:rPr>
          <w:sz w:val="28"/>
          <w:szCs w:val="28"/>
          <w:lang w:val="kk-KZ"/>
        </w:rPr>
        <w:t xml:space="preserve"> </w:t>
      </w:r>
      <w:r w:rsidRPr="00DA0D2C">
        <w:rPr>
          <w:rStyle w:val="ezkurwreuab5ozgtqnkl"/>
          <w:sz w:val="28"/>
          <w:szCs w:val="28"/>
          <w:lang w:val="kk-KZ"/>
        </w:rPr>
        <w:t>туралы</w:t>
      </w:r>
      <w:r w:rsidRPr="00DA0D2C">
        <w:rPr>
          <w:sz w:val="28"/>
          <w:szCs w:val="28"/>
          <w:lang w:val="kk-KZ"/>
        </w:rPr>
        <w:t xml:space="preserve"> </w:t>
      </w:r>
      <w:r w:rsidRPr="00DA0D2C">
        <w:rPr>
          <w:rStyle w:val="ezkurwreuab5ozgtqnkl"/>
          <w:sz w:val="28"/>
          <w:szCs w:val="28"/>
          <w:lang w:val="kk-KZ"/>
        </w:rPr>
        <w:t>кредиттік</w:t>
      </w:r>
      <w:r w:rsidRPr="00DA0D2C">
        <w:rPr>
          <w:sz w:val="28"/>
          <w:szCs w:val="28"/>
          <w:lang w:val="kk-KZ"/>
        </w:rPr>
        <w:t xml:space="preserve"> </w:t>
      </w:r>
      <w:r w:rsidRPr="00DA0D2C">
        <w:rPr>
          <w:rStyle w:val="ezkurwreuab5ozgtqnkl"/>
          <w:sz w:val="28"/>
          <w:szCs w:val="28"/>
          <w:lang w:val="kk-KZ"/>
        </w:rPr>
        <w:t>есепті</w:t>
      </w:r>
      <w:r w:rsidRPr="00DA0D2C">
        <w:rPr>
          <w:sz w:val="28"/>
          <w:szCs w:val="28"/>
          <w:lang w:val="kk-KZ"/>
        </w:rPr>
        <w:t xml:space="preserve"> </w:t>
      </w:r>
      <w:r w:rsidRPr="00DA0D2C">
        <w:rPr>
          <w:rStyle w:val="ezkurwreuab5ozgtqnkl"/>
          <w:sz w:val="28"/>
          <w:szCs w:val="28"/>
          <w:lang w:val="kk-KZ"/>
        </w:rPr>
        <w:t>беруге</w:t>
      </w:r>
      <w:r w:rsidRPr="00DA0D2C">
        <w:rPr>
          <w:sz w:val="28"/>
          <w:szCs w:val="28"/>
          <w:lang w:val="kk-KZ"/>
        </w:rPr>
        <w:t xml:space="preserve"> келісімі </w:t>
      </w:r>
      <w:r w:rsidRPr="00DA0D2C">
        <w:rPr>
          <w:rStyle w:val="ezkurwreuab5ozgtqnkl"/>
          <w:sz w:val="28"/>
          <w:szCs w:val="28"/>
          <w:lang w:val="kk-KZ"/>
        </w:rPr>
        <w:t>(бөліп</w:t>
      </w:r>
      <w:r w:rsidRPr="00DA0D2C">
        <w:rPr>
          <w:sz w:val="28"/>
          <w:szCs w:val="28"/>
          <w:lang w:val="kk-KZ"/>
        </w:rPr>
        <w:t xml:space="preserve"> </w:t>
      </w:r>
      <w:r w:rsidRPr="00DA0D2C">
        <w:rPr>
          <w:rStyle w:val="ezkurwreuab5ozgtqnkl"/>
          <w:sz w:val="28"/>
          <w:szCs w:val="28"/>
          <w:lang w:val="kk-KZ"/>
        </w:rPr>
        <w:t>төлеуді</w:t>
      </w:r>
      <w:r w:rsidRPr="00DA0D2C">
        <w:rPr>
          <w:sz w:val="28"/>
          <w:szCs w:val="28"/>
          <w:lang w:val="kk-KZ"/>
        </w:rPr>
        <w:t xml:space="preserve"> </w:t>
      </w:r>
      <w:r w:rsidRPr="00DA0D2C">
        <w:rPr>
          <w:rStyle w:val="ezkurwreuab5ozgtqnkl"/>
          <w:sz w:val="28"/>
          <w:szCs w:val="28"/>
          <w:lang w:val="kk-KZ"/>
        </w:rPr>
        <w:t>ұсынған</w:t>
      </w:r>
      <w:r w:rsidRPr="00DA0D2C">
        <w:rPr>
          <w:sz w:val="28"/>
          <w:szCs w:val="28"/>
          <w:lang w:val="kk-KZ"/>
        </w:rPr>
        <w:t xml:space="preserve"> </w:t>
      </w:r>
      <w:r w:rsidRPr="00DA0D2C">
        <w:rPr>
          <w:rStyle w:val="ezkurwreuab5ozgtqnkl"/>
          <w:sz w:val="28"/>
          <w:szCs w:val="28"/>
          <w:lang w:val="kk-KZ"/>
        </w:rPr>
        <w:t>кезде)</w:t>
      </w:r>
      <w:r w:rsidRPr="00DA0D2C">
        <w:rPr>
          <w:sz w:val="28"/>
          <w:szCs w:val="28"/>
          <w:lang w:val="kk-KZ"/>
        </w:rPr>
        <w:t>;</w:t>
      </w:r>
    </w:p>
    <w:p w:rsidR="00A234F1" w:rsidRDefault="00DA0D2C" w:rsidP="009E43BB">
      <w:pPr>
        <w:pStyle w:val="a3"/>
        <w:numPr>
          <w:ilvl w:val="0"/>
          <w:numId w:val="2"/>
        </w:numPr>
        <w:tabs>
          <w:tab w:val="left" w:pos="1134"/>
        </w:tabs>
        <w:ind w:left="0" w:firstLine="0"/>
        <w:jc w:val="both"/>
        <w:rPr>
          <w:sz w:val="28"/>
          <w:szCs w:val="28"/>
          <w:lang w:val="kk-KZ"/>
        </w:rPr>
      </w:pPr>
      <w:r w:rsidRPr="009E43BB">
        <w:rPr>
          <w:sz w:val="28"/>
          <w:szCs w:val="28"/>
          <w:lang w:val="kk-KZ"/>
        </w:rPr>
        <w:t>мемлекеттік кірістердің уәкілетті органы берген, әлеуетті сатып алушының салықтар және бюджетке төленетін басқа да міндетті төлемдер бойынша берешегінің бар/жоқтығын растайтын өтінім берілген күні бір ай ішінде қолданыста болатын құжат (төлемді бөліп төлеу ұсынылған кезде)</w:t>
      </w:r>
      <w:r w:rsidR="00A234F1">
        <w:rPr>
          <w:sz w:val="28"/>
          <w:szCs w:val="28"/>
          <w:lang w:val="kk-KZ"/>
        </w:rPr>
        <w:t>;</w:t>
      </w:r>
    </w:p>
    <w:p w:rsidR="00A234F1" w:rsidRPr="00240128" w:rsidRDefault="00A234F1" w:rsidP="00A234F1">
      <w:pPr>
        <w:numPr>
          <w:ilvl w:val="0"/>
          <w:numId w:val="2"/>
        </w:numPr>
        <w:tabs>
          <w:tab w:val="left" w:pos="1134"/>
        </w:tabs>
        <w:spacing w:after="28" w:line="248" w:lineRule="auto"/>
        <w:jc w:val="both"/>
        <w:rPr>
          <w:sz w:val="28"/>
          <w:szCs w:val="28"/>
          <w:lang w:val="kk-KZ"/>
        </w:rPr>
      </w:pPr>
      <w:r w:rsidRPr="00240128">
        <w:rPr>
          <w:sz w:val="28"/>
          <w:szCs w:val="28"/>
          <w:lang w:val="kk-KZ"/>
        </w:rPr>
        <w:t xml:space="preserve">Мүлікті бөліп сатып алуға өтінім берілген жағдайда, өтеудің болжамды көзі туралы ақпарат, растайтын құжаттардың көшірмелері қоса берілген бизнес-жоспар, оның ішінде: </w:t>
      </w:r>
    </w:p>
    <w:p w:rsidR="00A234F1" w:rsidRPr="00DA0D2C" w:rsidRDefault="00A234F1" w:rsidP="00A234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kk-KZ"/>
        </w:rPr>
      </w:pPr>
      <w:r w:rsidRPr="00DA0D2C">
        <w:rPr>
          <w:sz w:val="28"/>
          <w:szCs w:val="28"/>
          <w:lang w:val="kk-KZ"/>
        </w:rPr>
        <w:t xml:space="preserve">- ауыл шаруашылығы жұмыстарын жүргізу тәжірибесі; </w:t>
      </w:r>
    </w:p>
    <w:p w:rsidR="00A234F1" w:rsidRPr="00DA0D2C" w:rsidRDefault="00A234F1" w:rsidP="00A234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kk-KZ"/>
        </w:rPr>
      </w:pPr>
      <w:r w:rsidRPr="00DA0D2C">
        <w:rPr>
          <w:sz w:val="28"/>
          <w:szCs w:val="28"/>
          <w:lang w:val="kk-KZ"/>
        </w:rPr>
        <w:t>- пайдаланылатын меншікті жердің болуы;</w:t>
      </w:r>
    </w:p>
    <w:p w:rsidR="00A234F1" w:rsidRPr="00DA0D2C" w:rsidRDefault="00A234F1" w:rsidP="00A234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kk-KZ"/>
        </w:rPr>
      </w:pPr>
      <w:r w:rsidRPr="00DA0D2C">
        <w:rPr>
          <w:sz w:val="28"/>
          <w:szCs w:val="28"/>
          <w:lang w:val="kk-KZ"/>
        </w:rPr>
        <w:t>- ауыл шаруашылығы машиналары мен басқа да жабдықтар туралы мәліметтер;</w:t>
      </w:r>
    </w:p>
    <w:p w:rsidR="00A234F1" w:rsidRPr="00DA0D2C" w:rsidRDefault="00A234F1" w:rsidP="00A234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kk-KZ"/>
        </w:rPr>
      </w:pPr>
      <w:r w:rsidRPr="00DA0D2C">
        <w:rPr>
          <w:sz w:val="28"/>
          <w:szCs w:val="28"/>
          <w:lang w:val="kk-KZ"/>
        </w:rPr>
        <w:t>- қызметкерлер саны туралы;</w:t>
      </w:r>
    </w:p>
    <w:p w:rsidR="00A234F1" w:rsidRPr="00240128" w:rsidRDefault="00A234F1" w:rsidP="00A234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kk-KZ"/>
        </w:rPr>
      </w:pPr>
      <w:r w:rsidRPr="00240128">
        <w:rPr>
          <w:sz w:val="28"/>
          <w:szCs w:val="28"/>
          <w:lang w:val="kk-KZ"/>
        </w:rPr>
        <w:t xml:space="preserve">- ауыл шаруашылығы бөлімінен </w:t>
      </w:r>
      <w:r>
        <w:rPr>
          <w:sz w:val="28"/>
          <w:szCs w:val="28"/>
          <w:lang w:val="kk-KZ"/>
        </w:rPr>
        <w:t>3 (үш)</w:t>
      </w:r>
      <w:r w:rsidRPr="00240128">
        <w:rPr>
          <w:sz w:val="28"/>
          <w:szCs w:val="28"/>
          <w:lang w:val="kk-KZ"/>
        </w:rPr>
        <w:t xml:space="preserve"> жылдан кем емес нақты өнім туралы анықтама (статистикалық есеп);</w:t>
      </w:r>
    </w:p>
    <w:p w:rsidR="00F7268C" w:rsidRPr="00DA0D2C" w:rsidRDefault="00A234F1" w:rsidP="00A234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kk-KZ"/>
        </w:rPr>
      </w:pPr>
      <w:r w:rsidRPr="00240128">
        <w:rPr>
          <w:sz w:val="28"/>
          <w:szCs w:val="28"/>
          <w:lang w:val="kk-KZ"/>
        </w:rPr>
        <w:t>- басқа да өндірістік көрсеткіштер.</w:t>
      </w:r>
    </w:p>
    <w:sectPr w:rsidR="00F7268C" w:rsidRPr="00DA0D2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A35BA4"/>
    <w:multiLevelType w:val="hybridMultilevel"/>
    <w:tmpl w:val="7AFC92AE"/>
    <w:lvl w:ilvl="0" w:tplc="6B761F48">
      <w:start w:val="1"/>
      <w:numFmt w:val="decimal"/>
      <w:lvlText w:val="%1."/>
      <w:lvlJc w:val="left"/>
      <w:pPr>
        <w:ind w:left="345" w:hanging="360"/>
      </w:pPr>
      <w:rPr>
        <w:rFonts w:hint="default"/>
      </w:rPr>
    </w:lvl>
    <w:lvl w:ilvl="1" w:tplc="043F0019" w:tentative="1">
      <w:start w:val="1"/>
      <w:numFmt w:val="lowerLetter"/>
      <w:lvlText w:val="%2."/>
      <w:lvlJc w:val="left"/>
      <w:pPr>
        <w:ind w:left="1065" w:hanging="360"/>
      </w:pPr>
    </w:lvl>
    <w:lvl w:ilvl="2" w:tplc="043F001B" w:tentative="1">
      <w:start w:val="1"/>
      <w:numFmt w:val="lowerRoman"/>
      <w:lvlText w:val="%3."/>
      <w:lvlJc w:val="right"/>
      <w:pPr>
        <w:ind w:left="1785" w:hanging="180"/>
      </w:pPr>
    </w:lvl>
    <w:lvl w:ilvl="3" w:tplc="043F000F" w:tentative="1">
      <w:start w:val="1"/>
      <w:numFmt w:val="decimal"/>
      <w:lvlText w:val="%4."/>
      <w:lvlJc w:val="left"/>
      <w:pPr>
        <w:ind w:left="2505" w:hanging="360"/>
      </w:pPr>
    </w:lvl>
    <w:lvl w:ilvl="4" w:tplc="043F0019" w:tentative="1">
      <w:start w:val="1"/>
      <w:numFmt w:val="lowerLetter"/>
      <w:lvlText w:val="%5."/>
      <w:lvlJc w:val="left"/>
      <w:pPr>
        <w:ind w:left="3225" w:hanging="360"/>
      </w:pPr>
    </w:lvl>
    <w:lvl w:ilvl="5" w:tplc="043F001B" w:tentative="1">
      <w:start w:val="1"/>
      <w:numFmt w:val="lowerRoman"/>
      <w:lvlText w:val="%6."/>
      <w:lvlJc w:val="right"/>
      <w:pPr>
        <w:ind w:left="3945" w:hanging="180"/>
      </w:pPr>
    </w:lvl>
    <w:lvl w:ilvl="6" w:tplc="043F000F" w:tentative="1">
      <w:start w:val="1"/>
      <w:numFmt w:val="decimal"/>
      <w:lvlText w:val="%7."/>
      <w:lvlJc w:val="left"/>
      <w:pPr>
        <w:ind w:left="4665" w:hanging="360"/>
      </w:pPr>
    </w:lvl>
    <w:lvl w:ilvl="7" w:tplc="043F0019" w:tentative="1">
      <w:start w:val="1"/>
      <w:numFmt w:val="lowerLetter"/>
      <w:lvlText w:val="%8."/>
      <w:lvlJc w:val="left"/>
      <w:pPr>
        <w:ind w:left="5385" w:hanging="360"/>
      </w:pPr>
    </w:lvl>
    <w:lvl w:ilvl="8" w:tplc="043F001B" w:tentative="1">
      <w:start w:val="1"/>
      <w:numFmt w:val="lowerRoman"/>
      <w:lvlText w:val="%9."/>
      <w:lvlJc w:val="right"/>
      <w:pPr>
        <w:ind w:left="6105" w:hanging="180"/>
      </w:pPr>
    </w:lvl>
  </w:abstractNum>
  <w:abstractNum w:abstractNumId="1">
    <w:nsid w:val="60457F33"/>
    <w:multiLevelType w:val="hybridMultilevel"/>
    <w:tmpl w:val="5930FB80"/>
    <w:lvl w:ilvl="0" w:tplc="0419000F">
      <w:start w:val="1"/>
      <w:numFmt w:val="decimal"/>
      <w:lvlText w:val="%1."/>
      <w:lvlJc w:val="left"/>
      <w:pPr>
        <w:ind w:left="720" w:hanging="360"/>
      </w:pPr>
    </w:lvl>
    <w:lvl w:ilvl="1" w:tplc="043F0019" w:tentative="1">
      <w:start w:val="1"/>
      <w:numFmt w:val="lowerLetter"/>
      <w:lvlText w:val="%2."/>
      <w:lvlJc w:val="left"/>
      <w:pPr>
        <w:ind w:left="1440" w:hanging="360"/>
      </w:pPr>
    </w:lvl>
    <w:lvl w:ilvl="2" w:tplc="043F001B" w:tentative="1">
      <w:start w:val="1"/>
      <w:numFmt w:val="lowerRoman"/>
      <w:lvlText w:val="%3."/>
      <w:lvlJc w:val="right"/>
      <w:pPr>
        <w:ind w:left="2160" w:hanging="180"/>
      </w:pPr>
    </w:lvl>
    <w:lvl w:ilvl="3" w:tplc="043F000F" w:tentative="1">
      <w:start w:val="1"/>
      <w:numFmt w:val="decimal"/>
      <w:lvlText w:val="%4."/>
      <w:lvlJc w:val="left"/>
      <w:pPr>
        <w:ind w:left="2880" w:hanging="360"/>
      </w:pPr>
    </w:lvl>
    <w:lvl w:ilvl="4" w:tplc="043F0019" w:tentative="1">
      <w:start w:val="1"/>
      <w:numFmt w:val="lowerLetter"/>
      <w:lvlText w:val="%5."/>
      <w:lvlJc w:val="left"/>
      <w:pPr>
        <w:ind w:left="3600" w:hanging="360"/>
      </w:pPr>
    </w:lvl>
    <w:lvl w:ilvl="5" w:tplc="043F001B" w:tentative="1">
      <w:start w:val="1"/>
      <w:numFmt w:val="lowerRoman"/>
      <w:lvlText w:val="%6."/>
      <w:lvlJc w:val="right"/>
      <w:pPr>
        <w:ind w:left="4320" w:hanging="180"/>
      </w:pPr>
    </w:lvl>
    <w:lvl w:ilvl="6" w:tplc="043F000F" w:tentative="1">
      <w:start w:val="1"/>
      <w:numFmt w:val="decimal"/>
      <w:lvlText w:val="%7."/>
      <w:lvlJc w:val="left"/>
      <w:pPr>
        <w:ind w:left="5040" w:hanging="360"/>
      </w:pPr>
    </w:lvl>
    <w:lvl w:ilvl="7" w:tplc="043F0019" w:tentative="1">
      <w:start w:val="1"/>
      <w:numFmt w:val="lowerLetter"/>
      <w:lvlText w:val="%8."/>
      <w:lvlJc w:val="left"/>
      <w:pPr>
        <w:ind w:left="5760" w:hanging="360"/>
      </w:pPr>
    </w:lvl>
    <w:lvl w:ilvl="8" w:tplc="043F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141"/>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86E"/>
    <w:rsid w:val="00177EF2"/>
    <w:rsid w:val="00240128"/>
    <w:rsid w:val="003661B6"/>
    <w:rsid w:val="003E77DC"/>
    <w:rsid w:val="00764685"/>
    <w:rsid w:val="008D10BE"/>
    <w:rsid w:val="009E43BB"/>
    <w:rsid w:val="00A234F1"/>
    <w:rsid w:val="00C0486E"/>
    <w:rsid w:val="00DA0D2C"/>
  </w:rsids>
  <m:mathPr>
    <m:mathFont m:val="Cambria Math"/>
    <m:brkBin m:val="before"/>
    <m:brkBinSub m:val="--"/>
    <m:smallFrac m:val="0"/>
    <m:dispDef/>
    <m:lMargin m:val="0"/>
    <m:rMargin m:val="0"/>
    <m:defJc m:val="centerGroup"/>
    <m:wrapIndent m:val="1440"/>
    <m:intLim m:val="subSup"/>
    <m:naryLim m:val="undOvr"/>
  </m:mathPr>
  <w:themeFontLang w:val="kk-K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kk-K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486E"/>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rsid w:val="00C0486E"/>
    <w:rPr>
      <w:rFonts w:ascii="Times New Roman" w:hAnsi="Times New Roman" w:cs="Times New Roman" w:hint="default"/>
      <w:b w:val="0"/>
      <w:bCs w:val="0"/>
      <w:i w:val="0"/>
      <w:iCs w:val="0"/>
      <w:strike w:val="0"/>
      <w:dstrike w:val="0"/>
      <w:color w:val="000000"/>
      <w:sz w:val="20"/>
      <w:szCs w:val="20"/>
      <w:u w:val="none"/>
      <w:effect w:val="none"/>
    </w:rPr>
  </w:style>
  <w:style w:type="paragraph" w:customStyle="1" w:styleId="pc">
    <w:name w:val="pc"/>
    <w:basedOn w:val="a"/>
    <w:uiPriority w:val="99"/>
    <w:rsid w:val="00C0486E"/>
    <w:pPr>
      <w:jc w:val="center"/>
    </w:pPr>
    <w:rPr>
      <w:color w:val="000000"/>
    </w:rPr>
  </w:style>
  <w:style w:type="paragraph" w:styleId="a3">
    <w:name w:val="List Paragraph"/>
    <w:aliases w:val="маркированный,Heading1,Colorful List - Accent 11,Bullet List,FooterText,numbered,List Paragraph,Colorful List - Accent 11CxSpLast,H1-1,Абзац,Elenco Normale,List Paragraph_0,Список 1"/>
    <w:basedOn w:val="a"/>
    <w:link w:val="a4"/>
    <w:uiPriority w:val="34"/>
    <w:qFormat/>
    <w:rsid w:val="00C0486E"/>
    <w:pPr>
      <w:ind w:left="720"/>
      <w:contextualSpacing/>
    </w:pPr>
  </w:style>
  <w:style w:type="paragraph" w:customStyle="1" w:styleId="pji">
    <w:name w:val="pji"/>
    <w:basedOn w:val="a"/>
    <w:uiPriority w:val="99"/>
    <w:rsid w:val="00C0486E"/>
    <w:pPr>
      <w:jc w:val="both"/>
    </w:pPr>
    <w:rPr>
      <w:color w:val="000000"/>
    </w:rPr>
  </w:style>
  <w:style w:type="paragraph" w:customStyle="1" w:styleId="p">
    <w:name w:val="p"/>
    <w:basedOn w:val="a"/>
    <w:uiPriority w:val="99"/>
    <w:rsid w:val="00C0486E"/>
    <w:rPr>
      <w:color w:val="000000"/>
    </w:rPr>
  </w:style>
  <w:style w:type="character" w:customStyle="1" w:styleId="a4">
    <w:name w:val="Абзац списка Знак"/>
    <w:aliases w:val="маркированный Знак,Heading1 Знак,Colorful List - Accent 11 Знак,Bullet List Знак,FooterText Знак,numbered Знак,List Paragraph Знак,Colorful List - Accent 11CxSpLast Знак,H1-1 Знак,Абзац Знак,Elenco Normale Знак,List Paragraph_0 Знак"/>
    <w:link w:val="a3"/>
    <w:uiPriority w:val="34"/>
    <w:locked/>
    <w:rsid w:val="00C0486E"/>
    <w:rPr>
      <w:rFonts w:ascii="Times New Roman" w:eastAsia="Times New Roman" w:hAnsi="Times New Roman" w:cs="Times New Roman"/>
      <w:sz w:val="24"/>
      <w:szCs w:val="24"/>
      <w:lang w:val="ru-RU" w:eastAsia="ru-RU"/>
    </w:rPr>
  </w:style>
  <w:style w:type="character" w:customStyle="1" w:styleId="ezkurwreuab5ozgtqnkl">
    <w:name w:val="ezkurwreuab5ozgtqnkl"/>
    <w:basedOn w:val="a0"/>
    <w:rsid w:val="00C0486E"/>
  </w:style>
  <w:style w:type="paragraph" w:styleId="HTML">
    <w:name w:val="HTML Preformatted"/>
    <w:basedOn w:val="a"/>
    <w:link w:val="HTML0"/>
    <w:uiPriority w:val="99"/>
    <w:semiHidden/>
    <w:unhideWhenUsed/>
    <w:rsid w:val="00DA0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kk-KZ" w:eastAsia="kk-KZ"/>
    </w:rPr>
  </w:style>
  <w:style w:type="character" w:customStyle="1" w:styleId="HTML0">
    <w:name w:val="Стандартный HTML Знак"/>
    <w:basedOn w:val="a0"/>
    <w:link w:val="HTML"/>
    <w:uiPriority w:val="99"/>
    <w:semiHidden/>
    <w:rsid w:val="00DA0D2C"/>
    <w:rPr>
      <w:rFonts w:ascii="Courier New" w:eastAsia="Times New Roman" w:hAnsi="Courier New" w:cs="Courier New"/>
      <w:sz w:val="20"/>
      <w:szCs w:val="20"/>
      <w:lang w:eastAsia="kk-KZ"/>
    </w:rPr>
  </w:style>
  <w:style w:type="character" w:customStyle="1" w:styleId="y2iqfc">
    <w:name w:val="y2iqfc"/>
    <w:basedOn w:val="a0"/>
    <w:rsid w:val="00DA0D2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kk-K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486E"/>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rsid w:val="00C0486E"/>
    <w:rPr>
      <w:rFonts w:ascii="Times New Roman" w:hAnsi="Times New Roman" w:cs="Times New Roman" w:hint="default"/>
      <w:b w:val="0"/>
      <w:bCs w:val="0"/>
      <w:i w:val="0"/>
      <w:iCs w:val="0"/>
      <w:strike w:val="0"/>
      <w:dstrike w:val="0"/>
      <w:color w:val="000000"/>
      <w:sz w:val="20"/>
      <w:szCs w:val="20"/>
      <w:u w:val="none"/>
      <w:effect w:val="none"/>
    </w:rPr>
  </w:style>
  <w:style w:type="paragraph" w:customStyle="1" w:styleId="pc">
    <w:name w:val="pc"/>
    <w:basedOn w:val="a"/>
    <w:uiPriority w:val="99"/>
    <w:rsid w:val="00C0486E"/>
    <w:pPr>
      <w:jc w:val="center"/>
    </w:pPr>
    <w:rPr>
      <w:color w:val="000000"/>
    </w:rPr>
  </w:style>
  <w:style w:type="paragraph" w:styleId="a3">
    <w:name w:val="List Paragraph"/>
    <w:aliases w:val="маркированный,Heading1,Colorful List - Accent 11,Bullet List,FooterText,numbered,List Paragraph,Colorful List - Accent 11CxSpLast,H1-1,Абзац,Elenco Normale,List Paragraph_0,Список 1"/>
    <w:basedOn w:val="a"/>
    <w:link w:val="a4"/>
    <w:uiPriority w:val="34"/>
    <w:qFormat/>
    <w:rsid w:val="00C0486E"/>
    <w:pPr>
      <w:ind w:left="720"/>
      <w:contextualSpacing/>
    </w:pPr>
  </w:style>
  <w:style w:type="paragraph" w:customStyle="1" w:styleId="pji">
    <w:name w:val="pji"/>
    <w:basedOn w:val="a"/>
    <w:uiPriority w:val="99"/>
    <w:rsid w:val="00C0486E"/>
    <w:pPr>
      <w:jc w:val="both"/>
    </w:pPr>
    <w:rPr>
      <w:color w:val="000000"/>
    </w:rPr>
  </w:style>
  <w:style w:type="paragraph" w:customStyle="1" w:styleId="p">
    <w:name w:val="p"/>
    <w:basedOn w:val="a"/>
    <w:uiPriority w:val="99"/>
    <w:rsid w:val="00C0486E"/>
    <w:rPr>
      <w:color w:val="000000"/>
    </w:rPr>
  </w:style>
  <w:style w:type="character" w:customStyle="1" w:styleId="a4">
    <w:name w:val="Абзац списка Знак"/>
    <w:aliases w:val="маркированный Знак,Heading1 Знак,Colorful List - Accent 11 Знак,Bullet List Знак,FooterText Знак,numbered Знак,List Paragraph Знак,Colorful List - Accent 11CxSpLast Знак,H1-1 Знак,Абзац Знак,Elenco Normale Знак,List Paragraph_0 Знак"/>
    <w:link w:val="a3"/>
    <w:uiPriority w:val="34"/>
    <w:locked/>
    <w:rsid w:val="00C0486E"/>
    <w:rPr>
      <w:rFonts w:ascii="Times New Roman" w:eastAsia="Times New Roman" w:hAnsi="Times New Roman" w:cs="Times New Roman"/>
      <w:sz w:val="24"/>
      <w:szCs w:val="24"/>
      <w:lang w:val="ru-RU" w:eastAsia="ru-RU"/>
    </w:rPr>
  </w:style>
  <w:style w:type="character" w:customStyle="1" w:styleId="ezkurwreuab5ozgtqnkl">
    <w:name w:val="ezkurwreuab5ozgtqnkl"/>
    <w:basedOn w:val="a0"/>
    <w:rsid w:val="00C0486E"/>
  </w:style>
  <w:style w:type="paragraph" w:styleId="HTML">
    <w:name w:val="HTML Preformatted"/>
    <w:basedOn w:val="a"/>
    <w:link w:val="HTML0"/>
    <w:uiPriority w:val="99"/>
    <w:semiHidden/>
    <w:unhideWhenUsed/>
    <w:rsid w:val="00DA0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kk-KZ" w:eastAsia="kk-KZ"/>
    </w:rPr>
  </w:style>
  <w:style w:type="character" w:customStyle="1" w:styleId="HTML0">
    <w:name w:val="Стандартный HTML Знак"/>
    <w:basedOn w:val="a0"/>
    <w:link w:val="HTML"/>
    <w:uiPriority w:val="99"/>
    <w:semiHidden/>
    <w:rsid w:val="00DA0D2C"/>
    <w:rPr>
      <w:rFonts w:ascii="Courier New" w:eastAsia="Times New Roman" w:hAnsi="Courier New" w:cs="Courier New"/>
      <w:sz w:val="20"/>
      <w:szCs w:val="20"/>
      <w:lang w:eastAsia="kk-KZ"/>
    </w:rPr>
  </w:style>
  <w:style w:type="character" w:customStyle="1" w:styleId="y2iqfc">
    <w:name w:val="y2iqfc"/>
    <w:basedOn w:val="a0"/>
    <w:rsid w:val="00DA0D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9976416">
      <w:bodyDiv w:val="1"/>
      <w:marLeft w:val="0"/>
      <w:marRight w:val="0"/>
      <w:marTop w:val="0"/>
      <w:marBottom w:val="0"/>
      <w:divBdr>
        <w:top w:val="none" w:sz="0" w:space="0" w:color="auto"/>
        <w:left w:val="none" w:sz="0" w:space="0" w:color="auto"/>
        <w:bottom w:val="none" w:sz="0" w:space="0" w:color="auto"/>
        <w:right w:val="none" w:sz="0" w:space="0" w:color="auto"/>
      </w:divBdr>
    </w:div>
    <w:div w:id="1366908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539</Words>
  <Characters>3077</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Жанадил Нурболат</dc:creator>
  <cp:lastModifiedBy>Заболотских Елена Владимировна</cp:lastModifiedBy>
  <cp:revision>2</cp:revision>
  <dcterms:created xsi:type="dcterms:W3CDTF">2025-02-14T04:38:00Z</dcterms:created>
  <dcterms:modified xsi:type="dcterms:W3CDTF">2025-02-14T04:38:00Z</dcterms:modified>
</cp:coreProperties>
</file>